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CB" w:rsidRPr="002B00D7" w:rsidRDefault="008A08CB" w:rsidP="00A24B37">
      <w:pPr>
        <w:spacing w:after="0" w:line="240" w:lineRule="auto"/>
        <w:jc w:val="center"/>
        <w:rPr>
          <w:rFonts w:ascii="Verdana" w:hAnsi="Verdana" w:cs="Verdana"/>
          <w:b/>
          <w:bCs/>
          <w:sz w:val="20"/>
          <w:szCs w:val="20"/>
        </w:rPr>
      </w:pPr>
      <w:r w:rsidRPr="002B00D7">
        <w:rPr>
          <w:rFonts w:ascii="Verdana" w:hAnsi="Verdana" w:cs="Verdana"/>
          <w:b/>
          <w:bCs/>
          <w:sz w:val="20"/>
          <w:szCs w:val="20"/>
        </w:rPr>
        <w:t xml:space="preserve">VIFOG </w:t>
      </w:r>
    </w:p>
    <w:p w:rsidR="008A08CB" w:rsidRPr="002B00D7" w:rsidRDefault="008A08CB" w:rsidP="00A24B37">
      <w:pPr>
        <w:spacing w:after="0" w:line="240" w:lineRule="auto"/>
        <w:jc w:val="center"/>
        <w:rPr>
          <w:rFonts w:ascii="Verdana" w:hAnsi="Verdana" w:cs="Verdana"/>
          <w:b/>
          <w:bCs/>
          <w:sz w:val="20"/>
          <w:szCs w:val="20"/>
        </w:rPr>
      </w:pPr>
      <w:r w:rsidRPr="002B00D7">
        <w:rPr>
          <w:rFonts w:ascii="Verdana" w:hAnsi="Verdana" w:cs="Verdana"/>
          <w:b/>
          <w:bCs/>
          <w:sz w:val="20"/>
          <w:szCs w:val="20"/>
        </w:rPr>
        <w:t>Verein zur Integration von Flüchtlingen – Oberes Gailtal</w:t>
      </w:r>
    </w:p>
    <w:p w:rsidR="008A08CB" w:rsidRPr="002B00D7" w:rsidRDefault="008A08CB" w:rsidP="00A24B37">
      <w:pPr>
        <w:spacing w:after="0" w:line="240" w:lineRule="auto"/>
        <w:jc w:val="center"/>
        <w:rPr>
          <w:rFonts w:ascii="Verdana" w:hAnsi="Verdana" w:cs="Verdana"/>
          <w:b/>
          <w:bCs/>
          <w:sz w:val="20"/>
          <w:szCs w:val="20"/>
        </w:rPr>
      </w:pPr>
    </w:p>
    <w:p w:rsidR="008A08CB" w:rsidRPr="002B00D7" w:rsidRDefault="008A08CB" w:rsidP="00A24B37">
      <w:pPr>
        <w:spacing w:after="0" w:line="288" w:lineRule="auto"/>
        <w:rPr>
          <w:rFonts w:ascii="Verdana" w:hAnsi="Verdana" w:cs="Verdana"/>
          <w:b/>
          <w:bCs/>
          <w:sz w:val="20"/>
          <w:szCs w:val="20"/>
          <w:u w:val="single"/>
        </w:rPr>
      </w:pPr>
      <w:r w:rsidRPr="002B00D7">
        <w:rPr>
          <w:rFonts w:ascii="Verdana" w:hAnsi="Verdana" w:cs="Verdana"/>
          <w:b/>
          <w:bCs/>
          <w:sz w:val="20"/>
          <w:szCs w:val="20"/>
          <w:u w:val="single"/>
        </w:rPr>
        <w:t>Was ist VIFOG?</w:t>
      </w:r>
    </w:p>
    <w:p w:rsidR="008A08CB" w:rsidRPr="002B00D7" w:rsidRDefault="008A08CB" w:rsidP="00A24B37">
      <w:pPr>
        <w:pStyle w:val="ListParagraph"/>
        <w:numPr>
          <w:ilvl w:val="0"/>
          <w:numId w:val="5"/>
        </w:numPr>
        <w:spacing w:after="0" w:line="288" w:lineRule="auto"/>
        <w:rPr>
          <w:rFonts w:ascii="Verdana" w:hAnsi="Verdana" w:cs="Verdana"/>
          <w:sz w:val="20"/>
          <w:szCs w:val="20"/>
        </w:rPr>
      </w:pPr>
      <w:r w:rsidRPr="002B00D7">
        <w:rPr>
          <w:rFonts w:ascii="Verdana" w:hAnsi="Verdana" w:cs="Verdana"/>
          <w:sz w:val="20"/>
          <w:szCs w:val="20"/>
        </w:rPr>
        <w:t>VIFOG ist der Verein zur Integration von Flüchtlingen – Oberes Gailtal</w:t>
      </w:r>
    </w:p>
    <w:p w:rsidR="008A08CB" w:rsidRPr="002B00D7" w:rsidRDefault="008A08CB" w:rsidP="00A24B37">
      <w:pPr>
        <w:pStyle w:val="ListParagraph"/>
        <w:numPr>
          <w:ilvl w:val="0"/>
          <w:numId w:val="5"/>
        </w:numPr>
        <w:spacing w:after="0" w:line="288" w:lineRule="auto"/>
        <w:rPr>
          <w:rFonts w:ascii="Verdana" w:hAnsi="Verdana" w:cs="Verdana"/>
          <w:sz w:val="20"/>
          <w:szCs w:val="20"/>
        </w:rPr>
      </w:pPr>
      <w:r w:rsidRPr="002B00D7">
        <w:rPr>
          <w:rFonts w:ascii="Verdana" w:hAnsi="Verdana" w:cs="Verdana"/>
          <w:sz w:val="20"/>
          <w:szCs w:val="20"/>
        </w:rPr>
        <w:t>Der Verein wurde im Oktober 2016 in Kötschach-Mauthen gegründet</w:t>
      </w:r>
    </w:p>
    <w:p w:rsidR="008A08CB" w:rsidRPr="002B00D7" w:rsidRDefault="008A08CB" w:rsidP="00A24B37">
      <w:pPr>
        <w:pStyle w:val="ListParagraph"/>
        <w:numPr>
          <w:ilvl w:val="0"/>
          <w:numId w:val="5"/>
        </w:numPr>
        <w:spacing w:after="0" w:line="288" w:lineRule="auto"/>
        <w:rPr>
          <w:rFonts w:ascii="Verdana" w:hAnsi="Verdana" w:cs="Verdana"/>
          <w:sz w:val="20"/>
          <w:szCs w:val="20"/>
        </w:rPr>
      </w:pPr>
      <w:r w:rsidRPr="002B00D7">
        <w:rPr>
          <w:rFonts w:ascii="Verdana" w:hAnsi="Verdana" w:cs="Verdana"/>
          <w:sz w:val="20"/>
          <w:szCs w:val="20"/>
        </w:rPr>
        <w:t xml:space="preserve">Der Zweck ist es, Asylwerbern und anerkannten Asylberechtigten in unserer Region dabei zu helfen, sich selbst zu helfen. </w:t>
      </w:r>
    </w:p>
    <w:p w:rsidR="008A08CB" w:rsidRPr="002B00D7" w:rsidRDefault="008A08CB" w:rsidP="00A24B37">
      <w:pPr>
        <w:pStyle w:val="ListParagraph"/>
        <w:spacing w:after="0" w:line="288" w:lineRule="auto"/>
        <w:rPr>
          <w:rFonts w:ascii="Verdana" w:hAnsi="Verdana" w:cs="Verdana"/>
          <w:sz w:val="20"/>
          <w:szCs w:val="20"/>
        </w:rPr>
      </w:pPr>
    </w:p>
    <w:p w:rsidR="008A08CB" w:rsidRPr="002B00D7" w:rsidRDefault="008A08CB" w:rsidP="00A24B37">
      <w:pPr>
        <w:spacing w:after="0" w:line="288" w:lineRule="auto"/>
        <w:rPr>
          <w:rFonts w:ascii="Verdana" w:hAnsi="Verdana" w:cs="Verdana"/>
          <w:b/>
          <w:bCs/>
          <w:sz w:val="20"/>
          <w:szCs w:val="20"/>
          <w:u w:val="single"/>
        </w:rPr>
      </w:pPr>
      <w:r w:rsidRPr="002B00D7">
        <w:rPr>
          <w:rFonts w:ascii="Verdana" w:hAnsi="Verdana" w:cs="Verdana"/>
          <w:b/>
          <w:bCs/>
          <w:sz w:val="20"/>
          <w:szCs w:val="20"/>
          <w:u w:val="single"/>
        </w:rPr>
        <w:t>Warum wurde VIFOG gegründet?</w:t>
      </w:r>
    </w:p>
    <w:p w:rsidR="008A08CB" w:rsidRPr="002B00D7" w:rsidRDefault="008A08CB" w:rsidP="00A24B37">
      <w:pPr>
        <w:pStyle w:val="ListParagraph"/>
        <w:numPr>
          <w:ilvl w:val="0"/>
          <w:numId w:val="6"/>
        </w:numPr>
        <w:spacing w:after="0" w:line="288" w:lineRule="auto"/>
        <w:rPr>
          <w:rFonts w:ascii="Verdana" w:hAnsi="Verdana" w:cs="Verdana"/>
          <w:sz w:val="20"/>
          <w:szCs w:val="20"/>
        </w:rPr>
      </w:pPr>
      <w:r w:rsidRPr="002B00D7">
        <w:rPr>
          <w:rFonts w:ascii="Verdana" w:hAnsi="Verdana" w:cs="Verdana"/>
          <w:sz w:val="20"/>
          <w:szCs w:val="20"/>
        </w:rPr>
        <w:t>Seit Oktober 2015 leben rund 40 Asylwerber in Kötschach-Mauthen.</w:t>
      </w:r>
    </w:p>
    <w:p w:rsidR="008A08CB" w:rsidRPr="002B00D7" w:rsidRDefault="008A08CB" w:rsidP="00A24B37">
      <w:pPr>
        <w:pStyle w:val="ListParagraph"/>
        <w:numPr>
          <w:ilvl w:val="0"/>
          <w:numId w:val="6"/>
        </w:numPr>
        <w:spacing w:after="0" w:line="288" w:lineRule="auto"/>
        <w:rPr>
          <w:rFonts w:ascii="Verdana" w:hAnsi="Verdana" w:cs="Verdana"/>
          <w:sz w:val="20"/>
          <w:szCs w:val="20"/>
        </w:rPr>
      </w:pPr>
      <w:r w:rsidRPr="002B00D7">
        <w:rPr>
          <w:rFonts w:ascii="Verdana" w:hAnsi="Verdana" w:cs="Verdana"/>
          <w:sz w:val="20"/>
          <w:szCs w:val="20"/>
        </w:rPr>
        <w:t>Seit Beginn arbeiten rund 30 ehrenamtliche Helfer mit den Flüchtlingen (Sprachtraining, Sport, Schwimmen, Beschäftigungen, Kleidersammlungen, etc.)</w:t>
      </w:r>
    </w:p>
    <w:p w:rsidR="008A08CB" w:rsidRPr="002B00D7" w:rsidRDefault="008A08CB" w:rsidP="00A24B37">
      <w:pPr>
        <w:pStyle w:val="ListParagraph"/>
        <w:numPr>
          <w:ilvl w:val="0"/>
          <w:numId w:val="6"/>
        </w:numPr>
        <w:spacing w:after="0" w:line="288" w:lineRule="auto"/>
        <w:rPr>
          <w:rFonts w:ascii="Verdana" w:hAnsi="Verdana" w:cs="Verdana"/>
          <w:sz w:val="20"/>
          <w:szCs w:val="20"/>
        </w:rPr>
      </w:pPr>
      <w:r w:rsidRPr="002B00D7">
        <w:rPr>
          <w:rFonts w:ascii="Verdana" w:hAnsi="Verdana" w:cs="Verdana"/>
          <w:sz w:val="20"/>
          <w:szCs w:val="20"/>
        </w:rPr>
        <w:t>Je besser die Betreuung der Flüchtlinge funktioniert, umso schneller lernen sie die Kultur, Sprache und Gesetze der neuen Umgebung. Damit können Konflikte und Schwierigkeiten von Beginn an vermieden werden und die Menschen lernen sich schneller und besser kennen. Auch wir können von Menschen anderer Kulturkreise sehr viel lernen.</w:t>
      </w:r>
    </w:p>
    <w:p w:rsidR="008A08CB" w:rsidRPr="002B00D7" w:rsidRDefault="008A08CB" w:rsidP="00A24B37">
      <w:pPr>
        <w:pStyle w:val="ListParagraph"/>
        <w:numPr>
          <w:ilvl w:val="0"/>
          <w:numId w:val="6"/>
        </w:numPr>
        <w:spacing w:after="0" w:line="288" w:lineRule="auto"/>
        <w:rPr>
          <w:rFonts w:ascii="Verdana" w:hAnsi="Verdana" w:cs="Verdana"/>
          <w:sz w:val="20"/>
          <w:szCs w:val="20"/>
        </w:rPr>
      </w:pPr>
      <w:r w:rsidRPr="002B00D7">
        <w:rPr>
          <w:rFonts w:ascii="Verdana" w:hAnsi="Verdana" w:cs="Verdana"/>
          <w:sz w:val="20"/>
          <w:szCs w:val="20"/>
        </w:rPr>
        <w:t>Die Struktur eines Vereines schützt und unterstützt die Ehrenamtlichen und ermöglicht es den Flüchtlingen selbst mitzuarbeiten.</w:t>
      </w:r>
    </w:p>
    <w:p w:rsidR="008A08CB" w:rsidRPr="002B00D7" w:rsidRDefault="008A08CB" w:rsidP="00A24B37">
      <w:pPr>
        <w:pStyle w:val="ListParagraph"/>
        <w:numPr>
          <w:ilvl w:val="0"/>
          <w:numId w:val="6"/>
        </w:numPr>
        <w:spacing w:after="0" w:line="288" w:lineRule="auto"/>
        <w:rPr>
          <w:rFonts w:ascii="Verdana" w:hAnsi="Verdana" w:cs="Verdana"/>
          <w:sz w:val="20"/>
          <w:szCs w:val="20"/>
        </w:rPr>
      </w:pPr>
      <w:r w:rsidRPr="002B00D7">
        <w:rPr>
          <w:rFonts w:ascii="Verdana" w:hAnsi="Verdana" w:cs="Verdana"/>
          <w:sz w:val="20"/>
          <w:szCs w:val="20"/>
        </w:rPr>
        <w:t>Durch einen Verein können Förderungen und Spenden für Versicherungen, Aufwände und Aktivitäten besser eingesetzt werden.</w:t>
      </w:r>
    </w:p>
    <w:p w:rsidR="008A08CB" w:rsidRPr="002B00D7" w:rsidRDefault="008A08CB" w:rsidP="00A24B37">
      <w:pPr>
        <w:pStyle w:val="ListParagraph"/>
        <w:spacing w:after="0" w:line="288" w:lineRule="auto"/>
        <w:rPr>
          <w:rFonts w:ascii="Verdana" w:hAnsi="Verdana" w:cs="Verdana"/>
          <w:sz w:val="20"/>
          <w:szCs w:val="20"/>
          <w:u w:val="single"/>
        </w:rPr>
      </w:pPr>
    </w:p>
    <w:p w:rsidR="008A08CB" w:rsidRPr="002B00D7" w:rsidRDefault="008A08CB" w:rsidP="00A24B37">
      <w:pPr>
        <w:spacing w:after="0" w:line="288" w:lineRule="auto"/>
        <w:rPr>
          <w:rFonts w:ascii="Verdana" w:hAnsi="Verdana" w:cs="Verdana"/>
          <w:b/>
          <w:bCs/>
          <w:sz w:val="20"/>
          <w:szCs w:val="20"/>
          <w:u w:val="single"/>
        </w:rPr>
      </w:pPr>
      <w:r w:rsidRPr="002B00D7">
        <w:rPr>
          <w:rFonts w:ascii="Verdana" w:hAnsi="Verdana" w:cs="Verdana"/>
          <w:b/>
          <w:bCs/>
          <w:sz w:val="20"/>
          <w:szCs w:val="20"/>
          <w:u w:val="single"/>
        </w:rPr>
        <w:t>Wer ist VIFOG?</w:t>
      </w:r>
    </w:p>
    <w:p w:rsidR="008A08CB" w:rsidRPr="002B00D7" w:rsidRDefault="008A08CB" w:rsidP="00A24B37">
      <w:pPr>
        <w:pStyle w:val="ListParagraph"/>
        <w:numPr>
          <w:ilvl w:val="0"/>
          <w:numId w:val="7"/>
        </w:numPr>
        <w:spacing w:after="0" w:line="288" w:lineRule="auto"/>
        <w:rPr>
          <w:rFonts w:ascii="Verdana" w:hAnsi="Verdana" w:cs="Verdana"/>
          <w:sz w:val="20"/>
          <w:szCs w:val="20"/>
        </w:rPr>
      </w:pPr>
      <w:r w:rsidRPr="002B00D7">
        <w:rPr>
          <w:rFonts w:ascii="Verdana" w:hAnsi="Verdana" w:cs="Verdana"/>
          <w:sz w:val="20"/>
          <w:szCs w:val="20"/>
        </w:rPr>
        <w:t>Derzeit besteht der Verein aus rund 60 Mitgliedern (Stand Dezember 2016)</w:t>
      </w:r>
    </w:p>
    <w:p w:rsidR="008A08CB" w:rsidRPr="002B00D7" w:rsidRDefault="008A08CB" w:rsidP="00A24B37">
      <w:pPr>
        <w:pStyle w:val="ListParagraph"/>
        <w:numPr>
          <w:ilvl w:val="0"/>
          <w:numId w:val="7"/>
        </w:numPr>
        <w:spacing w:after="0" w:line="288" w:lineRule="auto"/>
        <w:rPr>
          <w:rFonts w:ascii="Verdana" w:hAnsi="Verdana" w:cs="Verdana"/>
          <w:sz w:val="20"/>
          <w:szCs w:val="20"/>
        </w:rPr>
      </w:pPr>
      <w:r w:rsidRPr="002B00D7">
        <w:rPr>
          <w:rFonts w:ascii="Verdana" w:hAnsi="Verdana" w:cs="Verdana"/>
          <w:sz w:val="20"/>
          <w:szCs w:val="20"/>
        </w:rPr>
        <w:t>Mitglied kann jeder werden. Sowohl Einheimische, die gerne helfen wollen, als auch Flüchtlinge, die gerne mitarbeiten wollen. Der Mitgliedsbeitrag von € 10,-- ist nur einmalig zu bezahlen.</w:t>
      </w:r>
    </w:p>
    <w:p w:rsidR="008A08CB" w:rsidRPr="002B00D7" w:rsidRDefault="008A08CB" w:rsidP="00A24B37">
      <w:pPr>
        <w:pStyle w:val="ListParagraph"/>
        <w:numPr>
          <w:ilvl w:val="0"/>
          <w:numId w:val="7"/>
        </w:numPr>
        <w:spacing w:after="0" w:line="288" w:lineRule="auto"/>
        <w:rPr>
          <w:rFonts w:ascii="Verdana" w:hAnsi="Verdana" w:cs="Verdana"/>
          <w:sz w:val="20"/>
          <w:szCs w:val="20"/>
        </w:rPr>
      </w:pPr>
      <w:r w:rsidRPr="002B00D7">
        <w:rPr>
          <w:rFonts w:ascii="Verdana" w:hAnsi="Verdana" w:cs="Verdana"/>
          <w:sz w:val="20"/>
          <w:szCs w:val="20"/>
        </w:rPr>
        <w:t>Der Vorstand wurde für 2 Jahre gewählt und wird derzeit von Dr. Monika Sacher geleitet.</w:t>
      </w:r>
    </w:p>
    <w:p w:rsidR="008A08CB" w:rsidRPr="002B00D7" w:rsidRDefault="008A08CB" w:rsidP="00177E65">
      <w:pPr>
        <w:pStyle w:val="ListParagraph"/>
        <w:numPr>
          <w:ilvl w:val="0"/>
          <w:numId w:val="7"/>
        </w:numPr>
        <w:spacing w:after="0" w:line="288" w:lineRule="auto"/>
        <w:rPr>
          <w:rFonts w:ascii="Verdana" w:hAnsi="Verdana" w:cs="Verdana"/>
          <w:sz w:val="20"/>
          <w:szCs w:val="20"/>
        </w:rPr>
      </w:pPr>
      <w:r w:rsidRPr="002B00D7">
        <w:rPr>
          <w:rFonts w:ascii="Verdana" w:hAnsi="Verdana" w:cs="Verdana"/>
          <w:sz w:val="20"/>
          <w:szCs w:val="20"/>
        </w:rPr>
        <w:t xml:space="preserve">Kontaktadresse: </w:t>
      </w:r>
      <w:r w:rsidRPr="002B00D7">
        <w:rPr>
          <w:rFonts w:ascii="Verdana" w:hAnsi="Verdana" w:cs="Verdana"/>
          <w:sz w:val="20"/>
          <w:szCs w:val="20"/>
        </w:rPr>
        <w:tab/>
        <w:t>Verein VIFOG</w:t>
      </w:r>
    </w:p>
    <w:p w:rsidR="008A08CB" w:rsidRPr="002B00D7" w:rsidRDefault="008A08CB" w:rsidP="00BD5EC2">
      <w:pPr>
        <w:pStyle w:val="ListParagraph"/>
        <w:numPr>
          <w:ilvl w:val="3"/>
          <w:numId w:val="7"/>
        </w:numPr>
        <w:rPr>
          <w:rFonts w:ascii="Verdana" w:hAnsi="Verdana" w:cs="Verdana"/>
          <w:sz w:val="20"/>
          <w:szCs w:val="20"/>
        </w:rPr>
      </w:pPr>
      <w:r w:rsidRPr="002B00D7">
        <w:rPr>
          <w:rFonts w:ascii="Verdana" w:hAnsi="Verdana" w:cs="Verdana"/>
          <w:sz w:val="20"/>
          <w:szCs w:val="20"/>
        </w:rPr>
        <w:t>Dr. Monika Sacher (Obfrau)</w:t>
      </w:r>
    </w:p>
    <w:p w:rsidR="008A08CB" w:rsidRPr="002B00D7" w:rsidRDefault="008A08CB" w:rsidP="00BD5EC2">
      <w:pPr>
        <w:pStyle w:val="ListParagraph"/>
        <w:numPr>
          <w:ilvl w:val="3"/>
          <w:numId w:val="7"/>
        </w:numPr>
        <w:rPr>
          <w:rFonts w:ascii="Verdana" w:hAnsi="Verdana" w:cs="Verdana"/>
          <w:sz w:val="20"/>
          <w:szCs w:val="20"/>
        </w:rPr>
      </w:pPr>
      <w:r w:rsidRPr="002B00D7">
        <w:rPr>
          <w:rFonts w:ascii="Verdana" w:hAnsi="Verdana" w:cs="Verdana"/>
          <w:sz w:val="20"/>
          <w:szCs w:val="20"/>
        </w:rPr>
        <w:t>Kötschach 390, Rathaus</w:t>
      </w:r>
    </w:p>
    <w:p w:rsidR="008A08CB" w:rsidRPr="002B00D7" w:rsidRDefault="008A08CB" w:rsidP="00BD5EC2">
      <w:pPr>
        <w:pStyle w:val="ListParagraph"/>
        <w:numPr>
          <w:ilvl w:val="3"/>
          <w:numId w:val="7"/>
        </w:numPr>
        <w:rPr>
          <w:rFonts w:ascii="Verdana" w:hAnsi="Verdana" w:cs="Verdana"/>
          <w:sz w:val="20"/>
          <w:szCs w:val="20"/>
        </w:rPr>
      </w:pPr>
      <w:r w:rsidRPr="002B00D7">
        <w:rPr>
          <w:rFonts w:ascii="Verdana" w:hAnsi="Verdana" w:cs="Verdana"/>
          <w:sz w:val="20"/>
          <w:szCs w:val="20"/>
        </w:rPr>
        <w:t>9640 Kötschach-Mauthen</w:t>
      </w:r>
    </w:p>
    <w:p w:rsidR="008A08CB" w:rsidRPr="002B00D7" w:rsidRDefault="008A08CB" w:rsidP="00177E65">
      <w:pPr>
        <w:pStyle w:val="ListParagraph"/>
        <w:numPr>
          <w:ilvl w:val="0"/>
          <w:numId w:val="7"/>
        </w:numPr>
        <w:spacing w:after="0" w:line="288" w:lineRule="auto"/>
        <w:rPr>
          <w:rFonts w:ascii="Verdana" w:hAnsi="Verdana" w:cs="Verdana"/>
          <w:sz w:val="20"/>
          <w:szCs w:val="20"/>
        </w:rPr>
      </w:pPr>
      <w:r w:rsidRPr="002B00D7">
        <w:rPr>
          <w:rFonts w:ascii="Verdana" w:hAnsi="Verdana" w:cs="Verdana"/>
          <w:sz w:val="20"/>
          <w:szCs w:val="20"/>
        </w:rPr>
        <w:t>Bankverbindung:</w:t>
      </w:r>
      <w:r w:rsidRPr="002B00D7">
        <w:rPr>
          <w:rFonts w:ascii="Verdana" w:hAnsi="Verdana" w:cs="Verdana"/>
          <w:color w:val="FF0000"/>
          <w:sz w:val="20"/>
          <w:szCs w:val="20"/>
        </w:rPr>
        <w:tab/>
      </w:r>
      <w:r w:rsidRPr="002B00D7">
        <w:rPr>
          <w:rFonts w:ascii="Verdana" w:hAnsi="Verdana" w:cs="Verdana"/>
          <w:sz w:val="20"/>
          <w:szCs w:val="20"/>
        </w:rPr>
        <w:t>Raiffeisenbank Kötschach-Mauthen</w:t>
      </w:r>
    </w:p>
    <w:p w:rsidR="008A08CB" w:rsidRPr="002B00D7" w:rsidRDefault="008A08CB" w:rsidP="00177E65">
      <w:pPr>
        <w:pStyle w:val="ListParagraph"/>
        <w:numPr>
          <w:ilvl w:val="3"/>
          <w:numId w:val="7"/>
        </w:numPr>
        <w:rPr>
          <w:rFonts w:ascii="Verdana" w:hAnsi="Verdana" w:cs="Verdana"/>
          <w:sz w:val="20"/>
          <w:szCs w:val="20"/>
        </w:rPr>
      </w:pPr>
      <w:r w:rsidRPr="002B00D7">
        <w:rPr>
          <w:rFonts w:ascii="Verdana" w:hAnsi="Verdana" w:cs="Verdana"/>
          <w:sz w:val="20"/>
          <w:szCs w:val="20"/>
        </w:rPr>
        <w:t>IBAN: AT08 3936 4000 0002 2095</w:t>
      </w:r>
    </w:p>
    <w:p w:rsidR="008A08CB" w:rsidRPr="002B00D7" w:rsidRDefault="008A08CB" w:rsidP="00177E65">
      <w:pPr>
        <w:pStyle w:val="ListParagraph"/>
        <w:numPr>
          <w:ilvl w:val="3"/>
          <w:numId w:val="7"/>
        </w:numPr>
        <w:rPr>
          <w:rFonts w:ascii="Verdana" w:hAnsi="Verdana" w:cs="Verdana"/>
          <w:sz w:val="20"/>
          <w:szCs w:val="20"/>
        </w:rPr>
      </w:pPr>
      <w:r w:rsidRPr="002B00D7">
        <w:rPr>
          <w:rFonts w:ascii="Verdana" w:hAnsi="Verdana" w:cs="Verdana"/>
          <w:sz w:val="20"/>
          <w:szCs w:val="20"/>
        </w:rPr>
        <w:t>BIC: RZKTAT2K364</w:t>
      </w:r>
    </w:p>
    <w:p w:rsidR="008A08CB" w:rsidRPr="002B00D7" w:rsidRDefault="008A08CB" w:rsidP="00A24B37">
      <w:pPr>
        <w:pStyle w:val="ListParagraph"/>
        <w:spacing w:after="0" w:line="288" w:lineRule="auto"/>
        <w:rPr>
          <w:rFonts w:ascii="Verdana" w:hAnsi="Verdana" w:cs="Verdana"/>
          <w:sz w:val="20"/>
          <w:szCs w:val="20"/>
          <w:u w:val="single"/>
        </w:rPr>
      </w:pPr>
      <w:bookmarkStart w:id="0" w:name="_GoBack"/>
      <w:bookmarkEnd w:id="0"/>
    </w:p>
    <w:p w:rsidR="008A08CB" w:rsidRPr="002B00D7" w:rsidRDefault="008A08CB" w:rsidP="00A24B37">
      <w:pPr>
        <w:spacing w:after="0" w:line="288" w:lineRule="auto"/>
        <w:rPr>
          <w:rFonts w:ascii="Verdana" w:hAnsi="Verdana" w:cs="Verdana"/>
          <w:b/>
          <w:bCs/>
          <w:sz w:val="20"/>
          <w:szCs w:val="20"/>
          <w:u w:val="single"/>
        </w:rPr>
      </w:pPr>
      <w:r w:rsidRPr="002B00D7">
        <w:rPr>
          <w:rFonts w:ascii="Verdana" w:hAnsi="Verdana" w:cs="Verdana"/>
          <w:b/>
          <w:bCs/>
          <w:sz w:val="20"/>
          <w:szCs w:val="20"/>
          <w:u w:val="single"/>
        </w:rPr>
        <w:t>Was sind die Ziele von VIFOG?</w:t>
      </w:r>
    </w:p>
    <w:p w:rsidR="008A08CB" w:rsidRPr="002B00D7" w:rsidRDefault="008A08CB" w:rsidP="00A24B37">
      <w:pPr>
        <w:pStyle w:val="ListParagraph"/>
        <w:numPr>
          <w:ilvl w:val="0"/>
          <w:numId w:val="8"/>
        </w:numPr>
        <w:spacing w:after="0" w:line="288" w:lineRule="auto"/>
        <w:rPr>
          <w:rFonts w:ascii="Verdana" w:hAnsi="Verdana" w:cs="Verdana"/>
          <w:sz w:val="20"/>
          <w:szCs w:val="20"/>
        </w:rPr>
      </w:pPr>
      <w:r w:rsidRPr="002B00D7">
        <w:rPr>
          <w:rFonts w:ascii="Verdana" w:hAnsi="Verdana" w:cs="Verdana"/>
          <w:sz w:val="20"/>
          <w:szCs w:val="20"/>
        </w:rPr>
        <w:t xml:space="preserve">Wir wollen gemeinsam daran arbeiten, dass die Flüchtlinge schnell die Sprache und die Kultur kennenlernen. Eine gute Betreuung kostet Geld und Zeit. Mit den Erlösen aus Mitgliedsbeiträgen, Spenden, Förderungen und Erlösen aus Veranstaltungen kann der Verein diese Leistungen selbst finanzieren. </w:t>
      </w:r>
    </w:p>
    <w:p w:rsidR="008A08CB" w:rsidRPr="002B00D7" w:rsidRDefault="008A08CB" w:rsidP="00530108">
      <w:pPr>
        <w:pStyle w:val="ListParagraph"/>
        <w:numPr>
          <w:ilvl w:val="0"/>
          <w:numId w:val="8"/>
        </w:numPr>
        <w:spacing w:after="0" w:line="288" w:lineRule="auto"/>
        <w:rPr>
          <w:rFonts w:ascii="Verdana" w:hAnsi="Verdana" w:cs="Verdana"/>
          <w:sz w:val="20"/>
          <w:szCs w:val="20"/>
        </w:rPr>
      </w:pPr>
      <w:r w:rsidRPr="002B00D7">
        <w:rPr>
          <w:rFonts w:ascii="Verdana" w:hAnsi="Verdana" w:cs="Verdana"/>
          <w:sz w:val="20"/>
          <w:szCs w:val="20"/>
        </w:rPr>
        <w:t xml:space="preserve">Alle die hierbleiben dürfen, sollen sich so schnell wie möglich selbst erhalten können, um in der Gesellschaft einen Platz zu finden. </w:t>
      </w:r>
    </w:p>
    <w:p w:rsidR="008A08CB" w:rsidRPr="002B00D7" w:rsidRDefault="008A08CB" w:rsidP="00177E65">
      <w:pPr>
        <w:spacing w:after="0" w:line="288" w:lineRule="auto"/>
        <w:rPr>
          <w:rFonts w:ascii="Verdana" w:hAnsi="Verdana" w:cs="Verdana"/>
          <w:sz w:val="20"/>
          <w:szCs w:val="20"/>
        </w:rPr>
      </w:pPr>
    </w:p>
    <w:p w:rsidR="008A08CB" w:rsidRPr="002B00D7" w:rsidRDefault="008A08CB" w:rsidP="00177E65">
      <w:pPr>
        <w:spacing w:after="0" w:line="288" w:lineRule="auto"/>
        <w:ind w:left="6372" w:firstLine="708"/>
        <w:rPr>
          <w:rFonts w:ascii="Verdana" w:hAnsi="Verdana" w:cs="Verdana"/>
          <w:sz w:val="20"/>
          <w:szCs w:val="20"/>
        </w:rPr>
      </w:pPr>
      <w:r w:rsidRPr="002B00D7">
        <w:rPr>
          <w:rFonts w:ascii="Verdana" w:hAnsi="Verdana" w:cs="Verdana"/>
          <w:sz w:val="20"/>
          <w:szCs w:val="20"/>
        </w:rPr>
        <w:t>Kötschach, im Dezember  2016</w:t>
      </w:r>
    </w:p>
    <w:sectPr w:rsidR="008A08CB" w:rsidRPr="002B00D7" w:rsidSect="00177E6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DC2"/>
    <w:multiLevelType w:val="hybridMultilevel"/>
    <w:tmpl w:val="6B0AC4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nsid w:val="27DF4ED4"/>
    <w:multiLevelType w:val="hybridMultilevel"/>
    <w:tmpl w:val="9D7C2DC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nsid w:val="356A526A"/>
    <w:multiLevelType w:val="hybridMultilevel"/>
    <w:tmpl w:val="E38056C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nsid w:val="42CB300D"/>
    <w:multiLevelType w:val="hybridMultilevel"/>
    <w:tmpl w:val="41E2E43C"/>
    <w:lvl w:ilvl="0" w:tplc="0407000D">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
    <w:nsid w:val="44D20217"/>
    <w:multiLevelType w:val="hybridMultilevel"/>
    <w:tmpl w:val="BE38063C"/>
    <w:lvl w:ilvl="0" w:tplc="0407000D">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nsid w:val="6A8967FE"/>
    <w:multiLevelType w:val="hybridMultilevel"/>
    <w:tmpl w:val="956E061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
    <w:nsid w:val="74CE5C93"/>
    <w:multiLevelType w:val="hybridMultilevel"/>
    <w:tmpl w:val="875A065A"/>
    <w:lvl w:ilvl="0" w:tplc="0407000D">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7">
    <w:nsid w:val="761845BE"/>
    <w:multiLevelType w:val="hybridMultilevel"/>
    <w:tmpl w:val="A016E066"/>
    <w:lvl w:ilvl="0" w:tplc="0407000D">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77E"/>
    <w:rsid w:val="00177E65"/>
    <w:rsid w:val="00211060"/>
    <w:rsid w:val="002A677E"/>
    <w:rsid w:val="002B00D7"/>
    <w:rsid w:val="00514934"/>
    <w:rsid w:val="00530108"/>
    <w:rsid w:val="005E1A21"/>
    <w:rsid w:val="007E4BD3"/>
    <w:rsid w:val="008A08CB"/>
    <w:rsid w:val="009405C7"/>
    <w:rsid w:val="00A24B37"/>
    <w:rsid w:val="00BA14B8"/>
    <w:rsid w:val="00BD5EC2"/>
    <w:rsid w:val="00C21993"/>
    <w:rsid w:val="00E712EC"/>
    <w:rsid w:val="00EB7DDD"/>
    <w:rsid w:val="00EF1E94"/>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DDD"/>
    <w:pPr>
      <w:spacing w:after="200" w:line="276" w:lineRule="auto"/>
    </w:pPr>
    <w:rPr>
      <w:rFonts w:cs="Calibri"/>
      <w:lang w:val="de-D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1993"/>
    <w:pPr>
      <w:ind w:left="720"/>
    </w:pPr>
  </w:style>
</w:styles>
</file>

<file path=word/webSettings.xml><?xml version="1.0" encoding="utf-8"?>
<w:webSettings xmlns:r="http://schemas.openxmlformats.org/officeDocument/2006/relationships" xmlns:w="http://schemas.openxmlformats.org/wordprocessingml/2006/main">
  <w:divs>
    <w:div w:id="1839540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303</Words>
  <Characters>1916</Characters>
  <Application>Microsoft Office Outlook</Application>
  <DocSecurity>0</DocSecurity>
  <Lines>0</Lines>
  <Paragraphs>0</Paragraphs>
  <ScaleCrop>false</ScaleCrop>
  <Company>Arbeiterkammer Kärnten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Zoppoth Josef Martin, Mag. (FH)</dc:creator>
  <cp:keywords/>
  <dc:description/>
  <cp:lastModifiedBy>radlwolf</cp:lastModifiedBy>
  <cp:revision>4</cp:revision>
  <dcterms:created xsi:type="dcterms:W3CDTF">2016-12-13T08:33:00Z</dcterms:created>
  <dcterms:modified xsi:type="dcterms:W3CDTF">2017-03-12T20:07:00Z</dcterms:modified>
</cp:coreProperties>
</file>